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5856"/>
      </w:tblGrid>
      <w:tr w:rsidR="00F26A5F" w:rsidRPr="002C5B53" w14:paraId="42E008D4" w14:textId="77777777" w:rsidTr="00F26A5F">
        <w:tc>
          <w:tcPr>
            <w:tcW w:w="3227" w:type="dxa"/>
          </w:tcPr>
          <w:p w14:paraId="3E43FD02" w14:textId="77777777" w:rsidR="00F26A5F" w:rsidRDefault="00F26A5F">
            <w:pPr>
              <w:rPr>
                <w:sz w:val="24"/>
                <w:szCs w:val="24"/>
              </w:rPr>
            </w:pPr>
            <w:r w:rsidRPr="00F26A5F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C7625A9" wp14:editId="5B8FB828">
                  <wp:extent cx="1695450" cy="1323975"/>
                  <wp:effectExtent l="0" t="0" r="0" b="0"/>
                  <wp:docPr id="2" name="Image 1" descr="https://lh3.googleusercontent.com/J-JkcCK_870J-0OO4iiOwIPIOFf1XVh9XAZwVwX2kZhfRAZzomngOMPrWvtKuz6xf3oci8Os07U12Mmlpv5KYJkZS9cNyd99tPLasD62e6-ZgWS2ad8zOlp3q4pXWg-Z3zcuC9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J-JkcCK_870J-0OO4iiOwIPIOFf1XVh9XAZwVwX2kZhfRAZzomngOMPrWvtKuz6xf3oci8Os07U12Mmlpv5KYJkZS9cNyd99tPLasD62e6-ZgWS2ad8zOlp3q4pXWg-Z3zcuC9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</w:tcPr>
          <w:p w14:paraId="514DFCD5" w14:textId="77777777" w:rsidR="00F26A5F" w:rsidRPr="002C5B53" w:rsidRDefault="00F26A5F" w:rsidP="00F26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B53">
              <w:rPr>
                <w:rFonts w:ascii="Times New Roman" w:hAnsi="Times New Roman" w:cs="Times New Roman"/>
                <w:b/>
                <w:sz w:val="28"/>
                <w:szCs w:val="28"/>
              </w:rPr>
              <w:t>Association Alsace-Centrafrique</w:t>
            </w:r>
          </w:p>
          <w:p w14:paraId="37E95FAE" w14:textId="77777777" w:rsidR="00F26A5F" w:rsidRPr="002C5B53" w:rsidRDefault="00F26A5F" w:rsidP="00F26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086A0F" w14:textId="77777777" w:rsidR="00F26A5F" w:rsidRPr="002C5B53" w:rsidRDefault="00F26A5F" w:rsidP="00F26A5F">
            <w:pPr>
              <w:jc w:val="center"/>
              <w:rPr>
                <w:b/>
              </w:rPr>
            </w:pPr>
            <w:r w:rsidRPr="002C5B53">
              <w:rPr>
                <w:rFonts w:ascii="Times New Roman" w:hAnsi="Times New Roman" w:cs="Times New Roman"/>
                <w:b/>
                <w:sz w:val="48"/>
                <w:szCs w:val="48"/>
              </w:rPr>
              <w:t>Des nouvelles de vos Amis</w:t>
            </w:r>
          </w:p>
          <w:p w14:paraId="50D97EBD" w14:textId="77777777" w:rsidR="00F26A5F" w:rsidRPr="002C5B53" w:rsidRDefault="00F26A5F" w:rsidP="00F26A5F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14:paraId="27BF83A2" w14:textId="77777777" w:rsidR="001453C0" w:rsidRPr="00F26A5F" w:rsidRDefault="00F26A5F" w:rsidP="0014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453C0" w:rsidRPr="00A95A65">
        <w:rPr>
          <w:rFonts w:ascii="Times New Roman" w:hAnsi="Times New Roman" w:cs="Times New Roman"/>
          <w:b/>
          <w:sz w:val="24"/>
          <w:szCs w:val="24"/>
        </w:rPr>
        <w:t>L</w:t>
      </w:r>
      <w:r w:rsidR="001453C0" w:rsidRPr="00F26A5F">
        <w:rPr>
          <w:rFonts w:ascii="Times New Roman" w:hAnsi="Times New Roman" w:cs="Times New Roman"/>
          <w:sz w:val="24"/>
          <w:szCs w:val="24"/>
        </w:rPr>
        <w:t>a destinée du mois de juin est souvent liée aux réunions amicales, professionnelles, et aux</w:t>
      </w:r>
      <w:r w:rsidRPr="00F26A5F">
        <w:rPr>
          <w:rFonts w:ascii="Times New Roman" w:hAnsi="Times New Roman" w:cs="Times New Roman"/>
          <w:sz w:val="24"/>
          <w:szCs w:val="24"/>
        </w:rPr>
        <w:t xml:space="preserve"> bilans d’une année d’activité : c’est devenu 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6A5F">
        <w:rPr>
          <w:rFonts w:ascii="Times New Roman" w:hAnsi="Times New Roman" w:cs="Times New Roman"/>
          <w:sz w:val="24"/>
          <w:szCs w:val="24"/>
        </w:rPr>
        <w:t xml:space="preserve"> tradition !</w:t>
      </w:r>
    </w:p>
    <w:p w14:paraId="7929B6CA" w14:textId="77777777" w:rsidR="00F26A5F" w:rsidRPr="00F26A5F" w:rsidRDefault="00F26A5F" w:rsidP="003E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A95A65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ais même si ces « conclusions » sont une excellente méthode pour réunir et unir,  l</w:t>
      </w:r>
      <w:r w:rsidR="001453C0" w:rsidRPr="00F26A5F">
        <w:rPr>
          <w:rFonts w:ascii="Times New Roman" w:hAnsi="Times New Roman" w:cs="Times New Roman"/>
          <w:sz w:val="24"/>
          <w:szCs w:val="24"/>
        </w:rPr>
        <w:t>’association Alsace-Centrafrique par ce message n’a pas le projet de fa</w:t>
      </w:r>
      <w:r>
        <w:rPr>
          <w:rFonts w:ascii="Times New Roman" w:hAnsi="Times New Roman" w:cs="Times New Roman"/>
          <w:sz w:val="24"/>
          <w:szCs w:val="24"/>
        </w:rPr>
        <w:t xml:space="preserve">ire un </w:t>
      </w:r>
      <w:r w:rsidR="00A95A65">
        <w:rPr>
          <w:rFonts w:ascii="Times New Roman" w:hAnsi="Times New Roman" w:cs="Times New Roman"/>
          <w:sz w:val="24"/>
          <w:szCs w:val="24"/>
        </w:rPr>
        <w:t>bilan</w:t>
      </w:r>
      <w:r>
        <w:rPr>
          <w:rFonts w:ascii="Times New Roman" w:hAnsi="Times New Roman" w:cs="Times New Roman"/>
          <w:sz w:val="24"/>
          <w:szCs w:val="24"/>
        </w:rPr>
        <w:t xml:space="preserve"> (qui se fera lors de l’AG</w:t>
      </w:r>
      <w:r w:rsidR="001453C0" w:rsidRPr="00F26A5F">
        <w:rPr>
          <w:rFonts w:ascii="Times New Roman" w:hAnsi="Times New Roman" w:cs="Times New Roman"/>
          <w:sz w:val="24"/>
          <w:szCs w:val="24"/>
        </w:rPr>
        <w:t xml:space="preserve"> prochaine)</w:t>
      </w:r>
      <w:r>
        <w:rPr>
          <w:rFonts w:ascii="Times New Roman" w:hAnsi="Times New Roman" w:cs="Times New Roman"/>
          <w:sz w:val="24"/>
          <w:szCs w:val="24"/>
        </w:rPr>
        <w:t xml:space="preserve">. Notre but est </w:t>
      </w:r>
      <w:r w:rsidR="001453C0" w:rsidRPr="00F26A5F">
        <w:rPr>
          <w:rFonts w:ascii="Times New Roman" w:hAnsi="Times New Roman" w:cs="Times New Roman"/>
          <w:sz w:val="24"/>
          <w:szCs w:val="24"/>
        </w:rPr>
        <w:t xml:space="preserve">de vous donner des nouvelles de vos amis </w:t>
      </w:r>
      <w:r w:rsidRPr="00F26A5F">
        <w:rPr>
          <w:rFonts w:ascii="Times New Roman" w:hAnsi="Times New Roman" w:cs="Times New Roman"/>
          <w:sz w:val="24"/>
          <w:szCs w:val="24"/>
        </w:rPr>
        <w:t>prêtres qui ont animé</w:t>
      </w:r>
      <w:r w:rsidR="001453C0" w:rsidRPr="00F26A5F">
        <w:rPr>
          <w:rFonts w:ascii="Times New Roman" w:hAnsi="Times New Roman" w:cs="Times New Roman"/>
          <w:sz w:val="24"/>
          <w:szCs w:val="24"/>
        </w:rPr>
        <w:t xml:space="preserve">s notre </w:t>
      </w:r>
      <w:r w:rsidRPr="00F26A5F">
        <w:rPr>
          <w:rFonts w:ascii="Times New Roman" w:hAnsi="Times New Roman" w:cs="Times New Roman"/>
          <w:sz w:val="24"/>
          <w:szCs w:val="24"/>
        </w:rPr>
        <w:t>communauté</w:t>
      </w:r>
      <w:r w:rsidR="001453C0" w:rsidRPr="00F26A5F">
        <w:rPr>
          <w:rFonts w:ascii="Times New Roman" w:hAnsi="Times New Roman" w:cs="Times New Roman"/>
          <w:sz w:val="24"/>
          <w:szCs w:val="24"/>
        </w:rPr>
        <w:t xml:space="preserve"> de </w:t>
      </w:r>
      <w:r w:rsidRPr="00F26A5F">
        <w:rPr>
          <w:rFonts w:ascii="Times New Roman" w:hAnsi="Times New Roman" w:cs="Times New Roman"/>
          <w:sz w:val="24"/>
          <w:szCs w:val="24"/>
        </w:rPr>
        <w:t>paroisses</w:t>
      </w:r>
      <w:r w:rsidR="001453C0" w:rsidRPr="00F26A5F">
        <w:rPr>
          <w:rFonts w:ascii="Times New Roman" w:hAnsi="Times New Roman" w:cs="Times New Roman"/>
          <w:sz w:val="24"/>
          <w:szCs w:val="24"/>
        </w:rPr>
        <w:t xml:space="preserve"> ces</w:t>
      </w:r>
      <w:r w:rsidRPr="00F26A5F">
        <w:rPr>
          <w:rFonts w:ascii="Times New Roman" w:hAnsi="Times New Roman" w:cs="Times New Roman"/>
          <w:sz w:val="24"/>
          <w:szCs w:val="24"/>
        </w:rPr>
        <w:t xml:space="preserve"> dernières années et qui nous </w:t>
      </w:r>
      <w:r>
        <w:rPr>
          <w:rFonts w:ascii="Times New Roman" w:hAnsi="Times New Roman" w:cs="Times New Roman"/>
          <w:sz w:val="24"/>
          <w:szCs w:val="24"/>
        </w:rPr>
        <w:t xml:space="preserve">ont </w:t>
      </w:r>
      <w:r w:rsidRPr="00F26A5F">
        <w:rPr>
          <w:rFonts w:ascii="Times New Roman" w:hAnsi="Times New Roman" w:cs="Times New Roman"/>
          <w:sz w:val="24"/>
          <w:szCs w:val="24"/>
        </w:rPr>
        <w:t>accompa</w:t>
      </w:r>
      <w:r>
        <w:rPr>
          <w:rFonts w:ascii="Times New Roman" w:hAnsi="Times New Roman" w:cs="Times New Roman"/>
          <w:sz w:val="24"/>
          <w:szCs w:val="24"/>
        </w:rPr>
        <w:t>gné</w:t>
      </w:r>
      <w:r w:rsidRPr="00F26A5F">
        <w:rPr>
          <w:rFonts w:ascii="Times New Roman" w:hAnsi="Times New Roman" w:cs="Times New Roman"/>
          <w:sz w:val="24"/>
          <w:szCs w:val="24"/>
        </w:rPr>
        <w:t>s dans notre engagement de chrétiens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6A5F">
        <w:rPr>
          <w:rFonts w:ascii="Times New Roman" w:hAnsi="Times New Roman" w:cs="Times New Roman"/>
          <w:sz w:val="24"/>
          <w:szCs w:val="24"/>
        </w:rPr>
        <w:t xml:space="preserve"> </w:t>
      </w:r>
      <w:r w:rsidR="001453C0" w:rsidRPr="00F26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65486" w14:textId="16E5C48D" w:rsidR="00F26A5F" w:rsidRDefault="00A706A1" w:rsidP="003E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A5F" w:rsidRPr="00A91959">
        <w:rPr>
          <w:rFonts w:ascii="Times New Roman" w:hAnsi="Times New Roman" w:cs="Times New Roman"/>
          <w:b/>
          <w:sz w:val="24"/>
          <w:szCs w:val="24"/>
        </w:rPr>
        <w:t>A</w:t>
      </w:r>
      <w:r w:rsidR="00F26A5F">
        <w:rPr>
          <w:rFonts w:ascii="Times New Roman" w:hAnsi="Times New Roman" w:cs="Times New Roman"/>
          <w:sz w:val="24"/>
          <w:szCs w:val="24"/>
        </w:rPr>
        <w:t>insi M</w:t>
      </w:r>
      <w:r w:rsidR="001453C0" w:rsidRPr="00F26A5F">
        <w:rPr>
          <w:rFonts w:ascii="Times New Roman" w:hAnsi="Times New Roman" w:cs="Times New Roman"/>
          <w:sz w:val="24"/>
          <w:szCs w:val="24"/>
        </w:rPr>
        <w:t xml:space="preserve">onseigneur Nestor </w:t>
      </w:r>
      <w:r w:rsidR="002A509B">
        <w:rPr>
          <w:rFonts w:ascii="Times New Roman" w:hAnsi="Times New Roman" w:cs="Times New Roman"/>
          <w:sz w:val="24"/>
          <w:szCs w:val="24"/>
        </w:rPr>
        <w:t>N</w:t>
      </w:r>
      <w:r w:rsidR="001453C0" w:rsidRPr="00F26A5F">
        <w:rPr>
          <w:rFonts w:ascii="Times New Roman" w:hAnsi="Times New Roman" w:cs="Times New Roman"/>
          <w:sz w:val="24"/>
          <w:szCs w:val="24"/>
        </w:rPr>
        <w:t>ongo</w:t>
      </w:r>
      <w:r w:rsidR="00F26A5F">
        <w:rPr>
          <w:rFonts w:ascii="Times New Roman" w:hAnsi="Times New Roman" w:cs="Times New Roman"/>
          <w:sz w:val="24"/>
          <w:szCs w:val="24"/>
        </w:rPr>
        <w:t xml:space="preserve"> évêque de Bossangoa et Président de la CECA</w:t>
      </w:r>
      <w:r w:rsidR="00A95A65">
        <w:rPr>
          <w:rFonts w:ascii="Times New Roman" w:hAnsi="Times New Roman" w:cs="Times New Roman"/>
          <w:sz w:val="24"/>
          <w:szCs w:val="24"/>
        </w:rPr>
        <w:t xml:space="preserve">, </w:t>
      </w:r>
      <w:r w:rsidR="001453C0" w:rsidRPr="00F26A5F">
        <w:rPr>
          <w:rFonts w:ascii="Times New Roman" w:hAnsi="Times New Roman" w:cs="Times New Roman"/>
          <w:sz w:val="24"/>
          <w:szCs w:val="24"/>
        </w:rPr>
        <w:t xml:space="preserve"> Père </w:t>
      </w:r>
      <w:r w:rsidR="00F26A5F" w:rsidRPr="00F26A5F">
        <w:rPr>
          <w:rFonts w:ascii="Times New Roman" w:hAnsi="Times New Roman" w:cs="Times New Roman"/>
          <w:sz w:val="24"/>
          <w:szCs w:val="24"/>
        </w:rPr>
        <w:t>Justin</w:t>
      </w:r>
      <w:r w:rsidR="001453C0" w:rsidRPr="00F26A5F">
        <w:rPr>
          <w:rFonts w:ascii="Times New Roman" w:hAnsi="Times New Roman" w:cs="Times New Roman"/>
          <w:sz w:val="24"/>
          <w:szCs w:val="24"/>
        </w:rPr>
        <w:t xml:space="preserve"> </w:t>
      </w:r>
      <w:r w:rsidR="00F26A5F" w:rsidRPr="00F26A5F">
        <w:rPr>
          <w:rFonts w:ascii="Times New Roman" w:hAnsi="Times New Roman" w:cs="Times New Roman"/>
          <w:sz w:val="24"/>
          <w:szCs w:val="24"/>
        </w:rPr>
        <w:t>Kette</w:t>
      </w:r>
      <w:r w:rsidR="001453C0" w:rsidRPr="00F26A5F">
        <w:rPr>
          <w:rFonts w:ascii="Times New Roman" w:hAnsi="Times New Roman" w:cs="Times New Roman"/>
          <w:sz w:val="24"/>
          <w:szCs w:val="24"/>
        </w:rPr>
        <w:t xml:space="preserve"> responsable</w:t>
      </w:r>
      <w:r w:rsidR="00F26A5F">
        <w:rPr>
          <w:rFonts w:ascii="Times New Roman" w:hAnsi="Times New Roman" w:cs="Times New Roman"/>
          <w:sz w:val="24"/>
          <w:szCs w:val="24"/>
        </w:rPr>
        <w:t xml:space="preserve"> Supérieur des Missions Africaines pour la Centraf</w:t>
      </w:r>
      <w:r w:rsidR="00A95A65">
        <w:rPr>
          <w:rFonts w:ascii="Times New Roman" w:hAnsi="Times New Roman" w:cs="Times New Roman"/>
          <w:sz w:val="24"/>
          <w:szCs w:val="24"/>
        </w:rPr>
        <w:t>rique, et Père Gérard Junior</w:t>
      </w:r>
      <w:r w:rsidR="00F26A5F">
        <w:rPr>
          <w:rFonts w:ascii="Times New Roman" w:hAnsi="Times New Roman" w:cs="Times New Roman"/>
          <w:sz w:val="24"/>
          <w:szCs w:val="24"/>
        </w:rPr>
        <w:t xml:space="preserve"> en mission pastorale à Bangui</w:t>
      </w:r>
      <w:r>
        <w:rPr>
          <w:rFonts w:ascii="Times New Roman" w:hAnsi="Times New Roman" w:cs="Times New Roman"/>
          <w:sz w:val="24"/>
          <w:szCs w:val="24"/>
        </w:rPr>
        <w:t xml:space="preserve"> restent très attachés à notre alsace</w:t>
      </w:r>
      <w:r w:rsidR="00A95A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aux belles rencontres et aux merveilleux moments qu’ils y ont vécus. C’est pour cela que nous vous partageons dès à présent </w:t>
      </w:r>
      <w:r w:rsidRPr="00A706A1">
        <w:rPr>
          <w:rFonts w:ascii="Times New Roman" w:hAnsi="Times New Roman" w:cs="Times New Roman"/>
          <w:sz w:val="24"/>
          <w:szCs w:val="24"/>
          <w:u w:val="single"/>
        </w:rPr>
        <w:t>une bonne nouvelle</w:t>
      </w:r>
      <w:r w:rsidR="00A95A65">
        <w:rPr>
          <w:rFonts w:ascii="Times New Roman" w:hAnsi="Times New Roman" w:cs="Times New Roman"/>
          <w:sz w:val="24"/>
          <w:szCs w:val="24"/>
        </w:rPr>
        <w:t> </w:t>
      </w:r>
      <w:r w:rsidR="00A95A65" w:rsidRPr="00A95A65">
        <w:rPr>
          <w:rFonts w:ascii="Times New Roman" w:hAnsi="Times New Roman" w:cs="Times New Roman"/>
          <w:sz w:val="24"/>
          <w:szCs w:val="24"/>
        </w:rPr>
        <w:t>:</w:t>
      </w:r>
    </w:p>
    <w:p w14:paraId="1AF57D50" w14:textId="7918852F" w:rsidR="003E5BC1" w:rsidRDefault="005E694B" w:rsidP="003E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8C8CC" wp14:editId="172ECA6D">
                <wp:simplePos x="0" y="0"/>
                <wp:positionH relativeFrom="column">
                  <wp:posOffset>43180</wp:posOffset>
                </wp:positionH>
                <wp:positionV relativeFrom="paragraph">
                  <wp:posOffset>41910</wp:posOffset>
                </wp:positionV>
                <wp:extent cx="5819775" cy="447675"/>
                <wp:effectExtent l="19050" t="19050" r="19050" b="19050"/>
                <wp:wrapNone/>
                <wp:docPr id="13511893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ADB98" w14:textId="77777777" w:rsidR="00A706A1" w:rsidRDefault="00A706A1" w:rsidP="00A706A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Monseigneur Nestor et Père Justin seront</w:t>
                            </w:r>
                            <w:r w:rsidR="00A95A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en Alsace de mi-août jusqu’à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 septembre.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8C8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4pt;margin-top:3.3pt;width:458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" strokecolor="#c00000" strokeweight="2.25pt">
                <v:textbox>
                  <w:txbxContent>
                    <w:p w14:paraId="1A4ADB98" w14:textId="77777777" w:rsidR="00A706A1" w:rsidRDefault="00A706A1" w:rsidP="00A706A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Monseigneur Nestor et Père Justin seront</w:t>
                      </w:r>
                      <w:r w:rsidR="00A95A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en Alsace de mi-août jusqu’à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 septembre.</w:t>
                      </w:r>
                    </w:p>
                  </w:txbxContent>
                </v:textbox>
              </v:shape>
            </w:pict>
          </mc:Fallback>
        </mc:AlternateContent>
      </w:r>
    </w:p>
    <w:p w14:paraId="56D5175D" w14:textId="77777777" w:rsidR="00D772BA" w:rsidRDefault="00D772BA" w:rsidP="001453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A95A65" w14:paraId="270DBCEC" w14:textId="77777777" w:rsidTr="003E5BC1">
        <w:trPr>
          <w:trHeight w:val="3336"/>
        </w:trPr>
        <w:tc>
          <w:tcPr>
            <w:tcW w:w="5637" w:type="dxa"/>
          </w:tcPr>
          <w:p w14:paraId="47EE388E" w14:textId="77777777" w:rsidR="00A95A65" w:rsidRDefault="00A95A65" w:rsidP="00A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5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26A5F">
              <w:rPr>
                <w:rFonts w:ascii="Times New Roman" w:hAnsi="Times New Roman" w:cs="Times New Roman"/>
                <w:sz w:val="24"/>
                <w:szCs w:val="24"/>
              </w:rPr>
              <w:t>omme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A5F">
              <w:rPr>
                <w:rFonts w:ascii="Times New Roman" w:hAnsi="Times New Roman" w:cs="Times New Roman"/>
                <w:sz w:val="24"/>
                <w:szCs w:val="24"/>
              </w:rPr>
              <w:t>nos amis seront présents en alsace durant ce début d’année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scolaire réservez-vous la date</w:t>
            </w:r>
          </w:p>
          <w:p w14:paraId="18FC7D66" w14:textId="77777777" w:rsidR="00A95A65" w:rsidRDefault="00A95A65" w:rsidP="00A95A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95A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du 17 septembre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2023 </w:t>
            </w:r>
          </w:p>
          <w:p w14:paraId="2963756B" w14:textId="77777777" w:rsidR="00A95A65" w:rsidRPr="00A95A65" w:rsidRDefault="00740404" w:rsidP="00A95A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où nous vous convions</w:t>
            </w:r>
            <w:r w:rsidR="00A95A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chaleureusement </w:t>
            </w:r>
          </w:p>
          <w:p w14:paraId="679C48A9" w14:textId="77777777" w:rsidR="00A95A65" w:rsidRDefault="00A95A65" w:rsidP="00A95A6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à la </w:t>
            </w:r>
            <w:r w:rsidRPr="00F26A5F">
              <w:rPr>
                <w:rFonts w:ascii="Times New Roman" w:hAnsi="Times New Roman" w:cs="Times New Roman"/>
                <w:sz w:val="24"/>
                <w:szCs w:val="24"/>
              </w:rPr>
              <w:t>messe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qui sera célébrée </w:t>
            </w:r>
            <w:r w:rsidRPr="00F26A5F">
              <w:rPr>
                <w:rFonts w:ascii="Times New Roman" w:hAnsi="Times New Roman" w:cs="Times New Roman"/>
                <w:sz w:val="24"/>
                <w:szCs w:val="24"/>
              </w:rPr>
              <w:t>dans notre commu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</w:t>
            </w:r>
            <w:r w:rsidRPr="00F26A5F">
              <w:rPr>
                <w:rFonts w:ascii="Times New Roman" w:hAnsi="Times New Roman" w:cs="Times New Roman"/>
                <w:sz w:val="24"/>
                <w:szCs w:val="24"/>
              </w:rPr>
              <w:t>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 Terre de Missions » en présence de nos deux amis. Cette célébration </w:t>
            </w:r>
            <w:r w:rsidRPr="00A95A65">
              <w:rPr>
                <w:rFonts w:ascii="Times New Roman" w:hAnsi="Times New Roman" w:cs="Times New Roman"/>
                <w:sz w:val="24"/>
                <w:szCs w:val="24"/>
              </w:rPr>
              <w:t>sera suivie</w:t>
            </w:r>
            <w:r w:rsidRPr="00A95A6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14:paraId="719C5D79" w14:textId="77777777" w:rsidR="00A95A65" w:rsidRPr="00A95A65" w:rsidRDefault="00A95A65" w:rsidP="00A95A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95A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par temps convivial </w:t>
            </w:r>
          </w:p>
          <w:p w14:paraId="16BAE23F" w14:textId="77777777" w:rsidR="00A95A65" w:rsidRPr="00A95A65" w:rsidRDefault="00A95A65" w:rsidP="00A95A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95A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et un repas </w:t>
            </w:r>
          </w:p>
          <w:p w14:paraId="1A8644F5" w14:textId="77777777" w:rsidR="00A95A65" w:rsidRDefault="00A95A65" w:rsidP="00A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65">
              <w:rPr>
                <w:rFonts w:ascii="Times New Roman" w:hAnsi="Times New Roman" w:cs="Times New Roman"/>
                <w:sz w:val="24"/>
                <w:szCs w:val="24"/>
              </w:rPr>
              <w:t xml:space="preserve">nous réunissant au restaurant du collège des Missions. (D’autres précisions seront données </w:t>
            </w:r>
          </w:p>
          <w:p w14:paraId="2C103C14" w14:textId="77777777" w:rsidR="00A95A65" w:rsidRDefault="00A95A65" w:rsidP="00A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65">
              <w:rPr>
                <w:rFonts w:ascii="Times New Roman" w:hAnsi="Times New Roman" w:cs="Times New Roman"/>
                <w:sz w:val="24"/>
                <w:szCs w:val="24"/>
              </w:rPr>
              <w:t>dans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Lien de septembre)</w:t>
            </w:r>
          </w:p>
        </w:tc>
        <w:tc>
          <w:tcPr>
            <w:tcW w:w="3575" w:type="dxa"/>
          </w:tcPr>
          <w:p w14:paraId="05DD9347" w14:textId="77777777" w:rsidR="00A91959" w:rsidRDefault="00A91959" w:rsidP="00A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7AD43" w14:textId="77777777" w:rsidR="00A95A65" w:rsidRDefault="00A95A65" w:rsidP="00A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65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75C1407" wp14:editId="727902D1">
                  <wp:extent cx="2046514" cy="1790700"/>
                  <wp:effectExtent l="19050" t="0" r="0" b="0"/>
                  <wp:docPr id="3" name="Image 1" descr="messe du 13 septembre 2020 - 234me dimanche du temps ordinaire , année A -  messe de rentrée KT Saint-André de la Ro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se du 13 septembre 2020 - 234me dimanche du temps ordinaire , année A -  messe de rentrée KT Saint-André de la Ro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514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EAC18" w14:textId="77777777" w:rsidR="00A91959" w:rsidRDefault="00A91959" w:rsidP="00A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FCDE" w14:textId="77777777" w:rsidR="00A91959" w:rsidRDefault="00A91959" w:rsidP="00A9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56F44" w14:textId="77777777" w:rsidR="00A706A1" w:rsidRPr="00A91959" w:rsidRDefault="00A95A65" w:rsidP="003E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A95A65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A91959">
        <w:rPr>
          <w:rFonts w:ascii="Times New Roman" w:hAnsi="Times New Roman" w:cs="Times New Roman"/>
          <w:b/>
          <w:sz w:val="28"/>
          <w:szCs w:val="28"/>
        </w:rPr>
        <w:t>aperçu</w:t>
      </w:r>
      <w:r w:rsidRPr="00A95A65">
        <w:rPr>
          <w:rFonts w:ascii="Times New Roman" w:hAnsi="Times New Roman" w:cs="Times New Roman"/>
          <w:b/>
          <w:sz w:val="28"/>
          <w:szCs w:val="28"/>
        </w:rPr>
        <w:t xml:space="preserve"> de la vie de nos amis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0"/>
        <w:gridCol w:w="5282"/>
      </w:tblGrid>
      <w:tr w:rsidR="002C5B53" w14:paraId="585A48A9" w14:textId="77777777" w:rsidTr="003E5BC1">
        <w:tc>
          <w:tcPr>
            <w:tcW w:w="3794" w:type="dxa"/>
          </w:tcPr>
          <w:p w14:paraId="325A731F" w14:textId="77777777" w:rsidR="002C5B53" w:rsidRDefault="00D772BA" w:rsidP="00D7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6E078F" wp14:editId="4324C7B3">
                  <wp:extent cx="2177632" cy="1643419"/>
                  <wp:effectExtent l="19050" t="0" r="0" b="0"/>
                  <wp:docPr id="5" name="Image 2" descr="C:\Users\eric\Téléchargements\IMG-20230518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ric\Téléchargements\IMG-20230518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273" t="5726" r="4463" b="55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632" cy="1643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F49EC" w14:textId="77777777" w:rsidR="00D772BA" w:rsidRDefault="00D772BA" w:rsidP="00D7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3BE86" w14:textId="77777777" w:rsidR="00D772BA" w:rsidRDefault="00D772BA" w:rsidP="00D7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Visite </w:t>
            </w:r>
            <w:r w:rsidR="003E5BC1">
              <w:rPr>
                <w:rFonts w:ascii="Times New Roman" w:hAnsi="Times New Roman" w:cs="Times New Roman"/>
                <w:sz w:val="24"/>
                <w:szCs w:val="24"/>
              </w:rPr>
              <w:t>pastorale à Notre-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Dame </w:t>
            </w:r>
          </w:p>
          <w:p w14:paraId="3E70E1B6" w14:textId="77777777" w:rsidR="00D772BA" w:rsidRDefault="00D772BA" w:rsidP="00D7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l’Ouhan</w:t>
            </w:r>
          </w:p>
        </w:tc>
        <w:tc>
          <w:tcPr>
            <w:tcW w:w="5418" w:type="dxa"/>
          </w:tcPr>
          <w:p w14:paraId="0B8FE474" w14:textId="77777777" w:rsidR="002C5B53" w:rsidRDefault="00D772BA" w:rsidP="001453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Monseigneur Nestor Nongo </w:t>
            </w:r>
          </w:p>
          <w:p w14:paraId="2A3BE7BF" w14:textId="77777777" w:rsidR="003E5BC1" w:rsidRDefault="003E5BC1" w:rsidP="001453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36474D" w14:textId="77777777" w:rsidR="00D772BA" w:rsidRPr="00D772BA" w:rsidRDefault="00D772BA" w:rsidP="0014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72B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D772BA">
              <w:rPr>
                <w:rFonts w:ascii="Times New Roman" w:hAnsi="Times New Roman" w:cs="Times New Roman"/>
                <w:sz w:val="24"/>
                <w:szCs w:val="24"/>
              </w:rPr>
              <w:t>énergie légendaire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trouvé en sa terre natale un lieu où il exerce avec détermination </w:t>
            </w:r>
            <w:r w:rsidRPr="00D772BA">
              <w:rPr>
                <w:rFonts w:ascii="Times New Roman" w:hAnsi="Times New Roman" w:cs="Times New Roman"/>
                <w:sz w:val="24"/>
                <w:szCs w:val="24"/>
              </w:rPr>
              <w:t xml:space="preserve"> 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2BA">
              <w:rPr>
                <w:rFonts w:ascii="Times New Roman" w:hAnsi="Times New Roman" w:cs="Times New Roman"/>
                <w:sz w:val="24"/>
                <w:szCs w:val="24"/>
              </w:rPr>
              <w:t>fonction dans le diocèse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Bossangoa. L</w:t>
            </w:r>
            <w:r w:rsidRPr="00D772BA">
              <w:rPr>
                <w:rFonts w:ascii="Times New Roman" w:hAnsi="Times New Roman" w:cs="Times New Roman"/>
                <w:sz w:val="24"/>
                <w:szCs w:val="24"/>
              </w:rPr>
              <w:t>es projets qui lui tiennent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 w:rsidRPr="00D772BA">
              <w:rPr>
                <w:rFonts w:ascii="Times New Roman" w:hAnsi="Times New Roman" w:cs="Times New Roman"/>
                <w:sz w:val="24"/>
                <w:szCs w:val="24"/>
              </w:rPr>
              <w:t xml:space="preserve"> cœur pour la subsistance du clergé est l’un de ses grands projets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! Et ceci </w:t>
            </w:r>
            <w:r w:rsidRPr="00D772BA">
              <w:rPr>
                <w:rFonts w:ascii="Times New Roman" w:hAnsi="Times New Roman" w:cs="Times New Roman"/>
                <w:sz w:val="24"/>
                <w:szCs w:val="24"/>
              </w:rPr>
              <w:t xml:space="preserve"> tout en accomplissant nombre de voyage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772BA">
              <w:rPr>
                <w:rFonts w:ascii="Times New Roman" w:hAnsi="Times New Roman" w:cs="Times New Roman"/>
                <w:sz w:val="24"/>
                <w:szCs w:val="24"/>
              </w:rPr>
              <w:t xml:space="preserve"> dans le cadre de sa fonction de président des évêques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CECA. Les voyages </w:t>
            </w:r>
            <w:r w:rsidR="00731E4B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travers les différents pays (Cameroun, Côte d’Ivoire..) et dans la Centrafrique font partie de son quotidien. C’est dire les grandes responsabilités qui lui sont confiées</w:t>
            </w:r>
            <w:r w:rsidR="00731E4B">
              <w:rPr>
                <w:rFonts w:ascii="Times New Roman" w:hAnsi="Times New Roman" w:cs="Times New Roman"/>
                <w:sz w:val="24"/>
                <w:szCs w:val="24"/>
              </w:rPr>
              <w:t xml:space="preserve"> et qu’il remplit toujours avec passion et compétence !</w:t>
            </w:r>
          </w:p>
        </w:tc>
      </w:tr>
    </w:tbl>
    <w:p w14:paraId="1AA2669F" w14:textId="77777777" w:rsidR="00731E4B" w:rsidRDefault="00731E4B" w:rsidP="001453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79277" w14:textId="77777777" w:rsidR="003E5BC1" w:rsidRDefault="003E5BC1" w:rsidP="001453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ABB9E" w14:textId="77777777" w:rsidR="003E5BC1" w:rsidRDefault="003E5BC1" w:rsidP="001453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3156"/>
      </w:tblGrid>
      <w:tr w:rsidR="00D772BA" w14:paraId="61C3657C" w14:textId="77777777" w:rsidTr="003E5BC1">
        <w:tc>
          <w:tcPr>
            <w:tcW w:w="6771" w:type="dxa"/>
          </w:tcPr>
          <w:p w14:paraId="3B8C74D0" w14:textId="77777777" w:rsidR="003E5BC1" w:rsidRDefault="00D772BA" w:rsidP="001453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Père Justin Kette </w:t>
            </w:r>
          </w:p>
          <w:p w14:paraId="166A364B" w14:textId="77777777" w:rsidR="003E5BC1" w:rsidRDefault="003E5BC1" w:rsidP="001453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18FDA" w14:textId="77777777" w:rsidR="00731E4B" w:rsidRPr="00731E4B" w:rsidRDefault="00731E4B" w:rsidP="0014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31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731E4B">
              <w:rPr>
                <w:rFonts w:ascii="Times New Roman" w:hAnsi="Times New Roman" w:cs="Times New Roman"/>
                <w:sz w:val="24"/>
                <w:szCs w:val="24"/>
              </w:rPr>
              <w:t>epuis son arrivée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Bangui où</w:t>
            </w:r>
            <w:r w:rsidRPr="00731E4B">
              <w:rPr>
                <w:rFonts w:ascii="Times New Roman" w:hAnsi="Times New Roman" w:cs="Times New Roman"/>
                <w:sz w:val="24"/>
                <w:szCs w:val="24"/>
              </w:rPr>
              <w:t xml:space="preserve"> il exerce sa mission, le travail ne manque pas 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Père Justin</w:t>
            </w:r>
            <w:r w:rsidRPr="0073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assure</w:t>
            </w:r>
            <w:r w:rsidRPr="00731E4B">
              <w:rPr>
                <w:rFonts w:ascii="Times New Roman" w:hAnsi="Times New Roman" w:cs="Times New Roman"/>
                <w:sz w:val="24"/>
                <w:szCs w:val="24"/>
              </w:rPr>
              <w:t xml:space="preserve"> l’enseignement des séminaristes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tout en remplissant</w:t>
            </w:r>
            <w:r w:rsidRPr="00731E4B">
              <w:rPr>
                <w:rFonts w:ascii="Times New Roman" w:hAnsi="Times New Roman" w:cs="Times New Roman"/>
                <w:sz w:val="24"/>
                <w:szCs w:val="24"/>
              </w:rPr>
              <w:t xml:space="preserve"> de multiples responsabilités au sein de l’enseignement et comme Supérieur des Missions.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31E4B">
              <w:rPr>
                <w:rFonts w:ascii="Times New Roman" w:hAnsi="Times New Roman" w:cs="Times New Roman"/>
                <w:sz w:val="24"/>
                <w:szCs w:val="24"/>
              </w:rPr>
              <w:t xml:space="preserve">Célébrer l’office dominical en présence de 600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1E4B">
              <w:rPr>
                <w:rFonts w:ascii="Times New Roman" w:hAnsi="Times New Roman" w:cs="Times New Roman"/>
                <w:sz w:val="24"/>
                <w:szCs w:val="24"/>
              </w:rPr>
              <w:t>ou plus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1E4B">
              <w:rPr>
                <w:rFonts w:ascii="Times New Roman" w:hAnsi="Times New Roman" w:cs="Times New Roman"/>
                <w:sz w:val="24"/>
                <w:szCs w:val="24"/>
              </w:rPr>
              <w:t xml:space="preserve"> de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idèles, baptiser une multitude d’enfants, aller </w:t>
            </w:r>
            <w:r w:rsidRPr="00731E4B">
              <w:rPr>
                <w:rFonts w:ascii="Times New Roman" w:hAnsi="Times New Roman" w:cs="Times New Roman"/>
                <w:sz w:val="24"/>
                <w:szCs w:val="24"/>
              </w:rPr>
              <w:t xml:space="preserve"> donner le sacrement de la confirmation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E4B">
              <w:rPr>
                <w:rFonts w:ascii="Times New Roman" w:hAnsi="Times New Roman" w:cs="Times New Roman"/>
                <w:sz w:val="24"/>
                <w:szCs w:val="24"/>
              </w:rPr>
              <w:t>à 52 personnes en prenant la pirogue sur l’Oubangui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traverser des régions incertaines pour visiter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E4B">
              <w:rPr>
                <w:rFonts w:ascii="Times New Roman" w:hAnsi="Times New Roman" w:cs="Times New Roman"/>
                <w:sz w:val="24"/>
                <w:szCs w:val="24"/>
              </w:rPr>
              <w:t>des enseignants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 tel est le quotidien de père Justin qui fidèle à sa profonde discrétion accomplit sereinement sa charge pastorale. Actuellement il se trouve à la frontière du Cameroun  pour l’ordination de l’unique candidat des Missions Africaines de cette année !</w:t>
            </w:r>
          </w:p>
        </w:tc>
        <w:tc>
          <w:tcPr>
            <w:tcW w:w="2441" w:type="dxa"/>
          </w:tcPr>
          <w:p w14:paraId="4DE83EF0" w14:textId="77777777" w:rsidR="00D772BA" w:rsidRDefault="00731E4B" w:rsidP="0014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0DF431" wp14:editId="335DF7A9">
                  <wp:extent cx="1847850" cy="2157584"/>
                  <wp:effectExtent l="19050" t="0" r="0" b="0"/>
                  <wp:docPr id="10" name="Image 4" descr="C:\Users\eric\Téléchargements\IMG-20230523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ric\Téléchargements\IMG-20230523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404" t="17991" r="1823" b="5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351" cy="2154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BC1" w14:paraId="6648DDDE" w14:textId="77777777" w:rsidTr="003E5BC1">
        <w:tc>
          <w:tcPr>
            <w:tcW w:w="6771" w:type="dxa"/>
          </w:tcPr>
          <w:p w14:paraId="20194042" w14:textId="77777777" w:rsidR="003E5BC1" w:rsidRPr="00D772BA" w:rsidRDefault="003E5BC1" w:rsidP="001453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03C2E146" w14:textId="77777777" w:rsidR="003E5BC1" w:rsidRPr="00731E4B" w:rsidRDefault="003E5BC1" w:rsidP="0014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748AA2" w14:textId="77777777" w:rsidR="002C5B53" w:rsidRPr="00740404" w:rsidRDefault="002C5B53" w:rsidP="001453C0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55F71B6D" w14:textId="77777777" w:rsidR="003E5BC1" w:rsidRPr="00740404" w:rsidRDefault="003E5BC1" w:rsidP="001453C0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7"/>
        <w:gridCol w:w="6135"/>
      </w:tblGrid>
      <w:tr w:rsidR="00731E4B" w14:paraId="42375CB9" w14:textId="77777777" w:rsidTr="003E5BC1">
        <w:tc>
          <w:tcPr>
            <w:tcW w:w="2943" w:type="dxa"/>
          </w:tcPr>
          <w:p w14:paraId="03E415BE" w14:textId="77777777" w:rsidR="00731E4B" w:rsidRDefault="003E5BC1" w:rsidP="0014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F2CB9D" wp14:editId="1B7A08E0">
                  <wp:extent cx="1581150" cy="2066925"/>
                  <wp:effectExtent l="19050" t="0" r="0" b="0"/>
                  <wp:docPr id="12" name="Image 5" descr="C:\Users\eric\Téléchargements\IMG-20230421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ric\Téléchargements\IMG-20230421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4707" r="11317" b="13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9" w:type="dxa"/>
          </w:tcPr>
          <w:p w14:paraId="6022D823" w14:textId="77777777" w:rsidR="00731E4B" w:rsidRDefault="00731E4B" w:rsidP="001453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Père Gérard Junior </w:t>
            </w:r>
          </w:p>
          <w:p w14:paraId="33CAA6CF" w14:textId="77777777" w:rsidR="003E5BC1" w:rsidRPr="00731E4B" w:rsidRDefault="003E5BC1" w:rsidP="001453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E22DA" w14:textId="77777777" w:rsidR="00731E4B" w:rsidRDefault="003E5BC1" w:rsidP="001453C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1E4B" w:rsidRPr="003E5BC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31E4B">
              <w:rPr>
                <w:rFonts w:ascii="Times New Roman" w:hAnsi="Times New Roman" w:cs="Times New Roman"/>
                <w:sz w:val="24"/>
                <w:szCs w:val="24"/>
              </w:rPr>
              <w:t xml:space="preserve">i on peut résumer les actions menées par ce dernier la phrase d’Albert Einstein les résume parfaitement </w:t>
            </w:r>
            <w:r w:rsidR="00731E4B" w:rsidRPr="00731E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 Le mot progrès n’aura aucun sens tant qu’il y aura des enfants malheureux »</w:t>
            </w:r>
            <w:r w:rsidR="00731E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1C3BBBE5" w14:textId="77777777" w:rsidR="003E5BC1" w:rsidRPr="003E5BC1" w:rsidRDefault="003E5BC1" w:rsidP="0014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40404">
              <w:rPr>
                <w:rFonts w:ascii="Times New Roman" w:hAnsi="Times New Roman" w:cs="Times New Roman"/>
                <w:sz w:val="24"/>
                <w:szCs w:val="24"/>
              </w:rPr>
              <w:t>nvesti</w:t>
            </w:r>
            <w:r w:rsidRPr="003E5BC1">
              <w:rPr>
                <w:rFonts w:ascii="Times New Roman" w:hAnsi="Times New Roman" w:cs="Times New Roman"/>
                <w:sz w:val="24"/>
                <w:szCs w:val="24"/>
              </w:rPr>
              <w:t xml:space="preserve"> dans cette approche du bien être des enfants,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E5BC1">
              <w:rPr>
                <w:rFonts w:ascii="Times New Roman" w:hAnsi="Times New Roman" w:cs="Times New Roman"/>
                <w:sz w:val="24"/>
                <w:szCs w:val="24"/>
              </w:rPr>
              <w:t xml:space="preserve">ère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Gé</w:t>
            </w:r>
            <w:r w:rsidRPr="003E5BC1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40404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consacre à des ac</w:t>
            </w:r>
            <w:r w:rsidRPr="003E5BC1">
              <w:rPr>
                <w:rFonts w:ascii="Times New Roman" w:hAnsi="Times New Roman" w:cs="Times New Roman"/>
                <w:sz w:val="24"/>
                <w:szCs w:val="24"/>
              </w:rPr>
              <w:t>tions d’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éducatio</w:t>
            </w:r>
            <w:r w:rsidRPr="003E5BC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à</w:t>
            </w:r>
            <w:r w:rsidRPr="003E5BC1">
              <w:rPr>
                <w:rFonts w:ascii="Times New Roman" w:hAnsi="Times New Roman" w:cs="Times New Roman"/>
                <w:sz w:val="24"/>
                <w:szCs w:val="24"/>
              </w:rPr>
              <w:t xml:space="preserve"> l’autosuffisance  alimentaire avec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3E5BC1">
              <w:rPr>
                <w:rFonts w:ascii="Times New Roman" w:hAnsi="Times New Roman" w:cs="Times New Roman"/>
                <w:sz w:val="24"/>
                <w:szCs w:val="24"/>
              </w:rPr>
              <w:t>tout-petits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BC1">
              <w:rPr>
                <w:rFonts w:ascii="Times New Roman" w:hAnsi="Times New Roman" w:cs="Times New Roman"/>
                <w:sz w:val="24"/>
                <w:szCs w:val="24"/>
              </w:rPr>
              <w:t xml:space="preserve"> tout en créant des liens pour l’ins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ertion des jeunes dans la vie. C</w:t>
            </w:r>
            <w:r w:rsidRPr="003E5BC1">
              <w:rPr>
                <w:rFonts w:ascii="Times New Roman" w:hAnsi="Times New Roman" w:cs="Times New Roman"/>
                <w:sz w:val="24"/>
                <w:szCs w:val="24"/>
              </w:rPr>
              <w:t xml:space="preserve">ela rejoint le sens de ses études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de ses recherches </w:t>
            </w:r>
            <w:r w:rsidRPr="003E5BC1">
              <w:rPr>
                <w:rFonts w:ascii="Times New Roman" w:hAnsi="Times New Roman" w:cs="Times New Roman"/>
                <w:sz w:val="24"/>
                <w:szCs w:val="24"/>
              </w:rPr>
              <w:t xml:space="preserve"> en Europe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A40A99" w14:textId="77777777" w:rsidR="00731E4B" w:rsidRDefault="00731E4B" w:rsidP="0014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CEBCA" w14:textId="77777777" w:rsidR="00740404" w:rsidRPr="00740404" w:rsidRDefault="00740404" w:rsidP="001453C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C1E8244" w14:textId="77777777" w:rsidR="003E5BC1" w:rsidRDefault="00740404" w:rsidP="0014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5BC1" w:rsidRPr="003E5BC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3E5BC1">
        <w:rPr>
          <w:rFonts w:ascii="Times New Roman" w:hAnsi="Times New Roman" w:cs="Times New Roman"/>
          <w:sz w:val="24"/>
          <w:szCs w:val="24"/>
        </w:rPr>
        <w:t xml:space="preserve">our terminer </w:t>
      </w:r>
      <w:r>
        <w:rPr>
          <w:rFonts w:ascii="Times New Roman" w:hAnsi="Times New Roman" w:cs="Times New Roman"/>
          <w:sz w:val="24"/>
          <w:szCs w:val="24"/>
          <w:u w:val="single"/>
        </w:rPr>
        <w:t>l’A</w:t>
      </w:r>
      <w:r w:rsidR="003E5BC1" w:rsidRPr="00740404">
        <w:rPr>
          <w:rFonts w:ascii="Times New Roman" w:hAnsi="Times New Roman" w:cs="Times New Roman"/>
          <w:sz w:val="24"/>
          <w:szCs w:val="24"/>
          <w:u w:val="single"/>
        </w:rPr>
        <w:t>ssociation tient à vous remercier toutes et tous</w:t>
      </w:r>
      <w:r w:rsidR="003E5BC1">
        <w:rPr>
          <w:rFonts w:ascii="Times New Roman" w:hAnsi="Times New Roman" w:cs="Times New Roman"/>
          <w:sz w:val="24"/>
          <w:szCs w:val="24"/>
        </w:rPr>
        <w:t xml:space="preserve"> pour votre soutien toujours fidèle lors des ventes que nous organisons périodiquement. Car ces dernières vont permettre, une fois encore, de faire parvenir un chargement pour Bangui avec du matériel</w:t>
      </w:r>
      <w:r>
        <w:rPr>
          <w:rFonts w:ascii="Times New Roman" w:hAnsi="Times New Roman" w:cs="Times New Roman"/>
          <w:sz w:val="24"/>
          <w:szCs w:val="24"/>
        </w:rPr>
        <w:t xml:space="preserve"> pour M</w:t>
      </w:r>
      <w:r w:rsidR="003E5BC1">
        <w:rPr>
          <w:rFonts w:ascii="Times New Roman" w:hAnsi="Times New Roman" w:cs="Times New Roman"/>
          <w:sz w:val="24"/>
          <w:szCs w:val="24"/>
        </w:rPr>
        <w:t>onseigneur Nestor et pour améliorer le quotidien des élèves et le groupe de la promotion féminine</w:t>
      </w:r>
      <w:r>
        <w:rPr>
          <w:rFonts w:ascii="Times New Roman" w:hAnsi="Times New Roman" w:cs="Times New Roman"/>
          <w:sz w:val="24"/>
          <w:szCs w:val="24"/>
        </w:rPr>
        <w:t xml:space="preserve"> de père Justin</w:t>
      </w:r>
      <w:r w:rsidR="003E5BC1">
        <w:rPr>
          <w:rFonts w:ascii="Times New Roman" w:hAnsi="Times New Roman" w:cs="Times New Roman"/>
          <w:sz w:val="24"/>
          <w:szCs w:val="24"/>
        </w:rPr>
        <w:t>. Votre aide est très précieuse pour eux pour faire grandir la fraternité entre les peuples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E5BC1">
        <w:rPr>
          <w:rFonts w:ascii="Times New Roman" w:hAnsi="Times New Roman" w:cs="Times New Roman"/>
          <w:sz w:val="24"/>
          <w:szCs w:val="24"/>
        </w:rPr>
        <w:t xml:space="preserve"> et n’oublions pas que la France n’aura que 83 prêtres</w:t>
      </w:r>
      <w:r>
        <w:rPr>
          <w:rFonts w:ascii="Times New Roman" w:hAnsi="Times New Roman" w:cs="Times New Roman"/>
          <w:sz w:val="24"/>
          <w:szCs w:val="24"/>
        </w:rPr>
        <w:t xml:space="preserve"> ordonné</w:t>
      </w:r>
      <w:r w:rsidR="003E5BC1">
        <w:rPr>
          <w:rFonts w:ascii="Times New Roman" w:hAnsi="Times New Roman" w:cs="Times New Roman"/>
          <w:sz w:val="24"/>
          <w:szCs w:val="24"/>
        </w:rPr>
        <w:t>s cette année ce qui est grandement insuffisant pour assurer</w:t>
      </w:r>
      <w:r>
        <w:rPr>
          <w:rFonts w:ascii="Times New Roman" w:hAnsi="Times New Roman" w:cs="Times New Roman"/>
          <w:sz w:val="24"/>
          <w:szCs w:val="24"/>
        </w:rPr>
        <w:t xml:space="preserve"> les cultes dans toute</w:t>
      </w:r>
      <w:r w:rsidR="003E5BC1">
        <w:rPr>
          <w:rFonts w:ascii="Times New Roman" w:hAnsi="Times New Roman" w:cs="Times New Roman"/>
          <w:sz w:val="24"/>
          <w:szCs w:val="24"/>
        </w:rPr>
        <w:t xml:space="preserve"> la France ! Aidons ces prêtres qui font grandir la Parole de Dieu en Afrique et qui se mettent à notre service avec joie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5BC1">
        <w:rPr>
          <w:rFonts w:ascii="Times New Roman" w:hAnsi="Times New Roman" w:cs="Times New Roman"/>
          <w:sz w:val="24"/>
          <w:szCs w:val="24"/>
        </w:rPr>
        <w:t xml:space="preserve"> en France ….nous avons besoin des uns et des </w:t>
      </w:r>
      <w:r>
        <w:rPr>
          <w:rFonts w:ascii="Times New Roman" w:hAnsi="Times New Roman" w:cs="Times New Roman"/>
          <w:sz w:val="24"/>
          <w:szCs w:val="24"/>
        </w:rPr>
        <w:t>autres pour vivre notre foi au C</w:t>
      </w:r>
      <w:r w:rsidR="003E5BC1">
        <w:rPr>
          <w:rFonts w:ascii="Times New Roman" w:hAnsi="Times New Roman" w:cs="Times New Roman"/>
          <w:sz w:val="24"/>
          <w:szCs w:val="24"/>
        </w:rPr>
        <w:t>hrist !</w:t>
      </w:r>
      <w:r w:rsidRPr="00740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Les Responsables</w:t>
      </w:r>
    </w:p>
    <w:p w14:paraId="39785B65" w14:textId="77777777" w:rsidR="00740404" w:rsidRPr="00740404" w:rsidRDefault="00740404" w:rsidP="001453C0">
      <w:pPr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0404">
        <w:rPr>
          <w:rFonts w:ascii="Times New Roman" w:hAnsi="Times New Roman" w:cs="Times New Roman"/>
          <w:sz w:val="2"/>
          <w:szCs w:val="2"/>
        </w:rPr>
        <w:tab/>
      </w:r>
    </w:p>
    <w:p w14:paraId="595712B9" w14:textId="77777777" w:rsidR="00A706A1" w:rsidRDefault="00740404" w:rsidP="003E5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4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B32DC0" wp14:editId="7BEEF750">
            <wp:extent cx="1266825" cy="1515493"/>
            <wp:effectExtent l="19050" t="0" r="9525" b="0"/>
            <wp:docPr id="17" name="Image 6" descr="femme africaine noire dans le style d'art en ligne, dessin au trait continu  de 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mme africaine noire dans le style d'art en ligne, dessin au trait continu  de 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654" t="10417" r="22281" b="9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1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404">
        <w:rPr>
          <w:noProof/>
          <w:lang w:eastAsia="fr-FR"/>
        </w:rPr>
        <w:drawing>
          <wp:inline distT="0" distB="0" distL="0" distR="0" wp14:anchorId="1992ACBB" wp14:editId="2AF92E5E">
            <wp:extent cx="1438275" cy="1338947"/>
            <wp:effectExtent l="19050" t="0" r="9525" b="0"/>
            <wp:docPr id="16" name="Image 9" descr="Nombre d'habitants en France en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mbre d'habitants en France en 20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355" t="7711" r="22810" b="13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3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5BC1" w:rsidRPr="003E5B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749AF9" wp14:editId="786A1F97">
            <wp:extent cx="1218202" cy="1457325"/>
            <wp:effectExtent l="19050" t="0" r="998" b="0"/>
            <wp:docPr id="14" name="Image 6" descr="femme africaine noire dans le style d'art en ligne, dessin au trait continu  de 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mme africaine noire dans le style d'art en ligne, dessin au trait continu  de 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654" t="10417" r="22281" b="972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0291" cy="145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6A1" w:rsidSect="003E5BC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C0"/>
    <w:rsid w:val="00033846"/>
    <w:rsid w:val="001453C0"/>
    <w:rsid w:val="002A509B"/>
    <w:rsid w:val="002C5B53"/>
    <w:rsid w:val="003E5BC1"/>
    <w:rsid w:val="005E694B"/>
    <w:rsid w:val="006C7A13"/>
    <w:rsid w:val="00731E4B"/>
    <w:rsid w:val="00740404"/>
    <w:rsid w:val="008A6F3C"/>
    <w:rsid w:val="0097431A"/>
    <w:rsid w:val="009C0EAD"/>
    <w:rsid w:val="00A56037"/>
    <w:rsid w:val="00A706A1"/>
    <w:rsid w:val="00A91959"/>
    <w:rsid w:val="00A95A65"/>
    <w:rsid w:val="00B94AA9"/>
    <w:rsid w:val="00BA6811"/>
    <w:rsid w:val="00BE2407"/>
    <w:rsid w:val="00D772BA"/>
    <w:rsid w:val="00DF0EDB"/>
    <w:rsid w:val="00F2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17A7"/>
  <w15:docId w15:val="{1C241BFD-897A-4A45-B219-2D169B5C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A5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https://lh3.googleusercontent.com/J-JkcCK_870J-0OO4iiOwIPIOFf1XVh9XAZwVwX2kZhfRAZzomngOMPrWvtKuz6xf3oci8Os07U12Mmlpv5KYJkZS9cNyd99tPLasD62e6-ZgWS2ad8zOlp3q4pXWg-Z3zcuC9M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durel</dc:creator>
  <cp:lastModifiedBy>Lauranne HIRTZ</cp:lastModifiedBy>
  <cp:revision>2</cp:revision>
  <cp:lastPrinted>2023-06-29T09:50:00Z</cp:lastPrinted>
  <dcterms:created xsi:type="dcterms:W3CDTF">2023-07-03T15:20:00Z</dcterms:created>
  <dcterms:modified xsi:type="dcterms:W3CDTF">2023-07-03T15:20:00Z</dcterms:modified>
</cp:coreProperties>
</file>